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B40C" w14:textId="77777777" w:rsidR="00715127" w:rsidRDefault="00983211" w:rsidP="004839E2">
      <w:pPr>
        <w:ind w:left="-540"/>
        <w:jc w:val="center"/>
        <w:rPr>
          <w:sz w:val="36"/>
          <w:szCs w:val="36"/>
        </w:rPr>
      </w:pPr>
      <w:r>
        <w:rPr>
          <w:noProof/>
          <w:sz w:val="36"/>
          <w:szCs w:val="36"/>
          <w:lang w:val="en-US"/>
        </w:rPr>
        <mc:AlternateContent>
          <mc:Choice Requires="wps">
            <w:drawing>
              <wp:anchor distT="0" distB="0" distL="114300" distR="114300" simplePos="0" relativeHeight="251657216" behindDoc="0" locked="0" layoutInCell="1" allowOverlap="1" wp14:anchorId="49BCFF6C" wp14:editId="729FA960">
                <wp:simplePos x="0" y="0"/>
                <wp:positionH relativeFrom="column">
                  <wp:posOffset>5039995</wp:posOffset>
                </wp:positionH>
                <wp:positionV relativeFrom="paragraph">
                  <wp:posOffset>-33020</wp:posOffset>
                </wp:positionV>
                <wp:extent cx="1918335" cy="21526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969FF" w14:textId="77777777" w:rsidR="003D7DBB" w:rsidRPr="00705BFE" w:rsidRDefault="003D7DBB" w:rsidP="00705BFE">
                            <w:pPr>
                              <w:spacing w:after="0" w:line="240" w:lineRule="auto"/>
                              <w:rPr>
                                <w:b/>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BCFF6C" id="_x0000_t202" coordsize="21600,21600" o:spt="202" path="m,l,21600r21600,l21600,xe">
                <v:stroke joinstyle="miter"/>
                <v:path gradientshapeok="t" o:connecttype="rect"/>
              </v:shapetype>
              <v:shape id="Text Box 2" o:spid="_x0000_s1026" type="#_x0000_t202" style="position:absolute;left:0;text-align:left;margin-left:396.85pt;margin-top:-2.6pt;width:151.05pt;height:16.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" stroked="f">
                <v:textbox style="mso-fit-shape-to-text:t">
                  <w:txbxContent>
                    <w:p w14:paraId="0BC969FF" w14:textId="77777777" w:rsidR="003D7DBB" w:rsidRPr="00705BFE" w:rsidRDefault="003D7DBB" w:rsidP="00705BFE">
                      <w:pPr>
                        <w:spacing w:after="0" w:line="240" w:lineRule="auto"/>
                        <w:rPr>
                          <w:b/>
                          <w:sz w:val="16"/>
                          <w:szCs w:val="16"/>
                        </w:rPr>
                      </w:pPr>
                    </w:p>
                  </w:txbxContent>
                </v:textbox>
              </v:shape>
            </w:pict>
          </mc:Fallback>
        </mc:AlternateContent>
      </w:r>
      <w:r w:rsidR="00715127" w:rsidRPr="001A491F">
        <w:rPr>
          <w:rFonts w:ascii="Arial" w:hAnsi="Arial" w:cs="Arial"/>
          <w:noProof/>
          <w:sz w:val="28"/>
          <w:szCs w:val="28"/>
          <w:lang w:val="en-US"/>
        </w:rPr>
        <w:drawing>
          <wp:inline distT="0" distB="0" distL="0" distR="0" wp14:anchorId="7231AB3A" wp14:editId="7682CAE0">
            <wp:extent cx="2771775" cy="913054"/>
            <wp:effectExtent l="0" t="0" r="0" b="0"/>
            <wp:docPr id="1" name="Picture 1" descr="KEEWATIN TRIBAL COUNCIL letterhead tempo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WATIN TRIBAL COUNCIL letterhead tempo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9787" cy="915693"/>
                    </a:xfrm>
                    <a:prstGeom prst="rect">
                      <a:avLst/>
                    </a:prstGeom>
                    <a:noFill/>
                    <a:ln>
                      <a:noFill/>
                    </a:ln>
                  </pic:spPr>
                </pic:pic>
              </a:graphicData>
            </a:graphic>
          </wp:inline>
        </w:drawing>
      </w:r>
    </w:p>
    <w:p w14:paraId="6EC40015" w14:textId="751A69BB" w:rsidR="00254AC5" w:rsidRPr="00D72169" w:rsidRDefault="006D7895" w:rsidP="00A53B44">
      <w:pPr>
        <w:jc w:val="center"/>
        <w:rPr>
          <w:rFonts w:ascii="Arial" w:hAnsi="Arial" w:cs="Arial"/>
          <w:b/>
          <w:bCs/>
        </w:rPr>
      </w:pPr>
      <w:r w:rsidRPr="00D72169">
        <w:rPr>
          <w:rFonts w:ascii="Arial" w:hAnsi="Arial" w:cs="Arial"/>
          <w:b/>
          <w:bCs/>
        </w:rPr>
        <w:t>Employment Opportunity</w:t>
      </w:r>
      <w:r w:rsidR="00A53B44">
        <w:rPr>
          <w:rFonts w:ascii="Arial" w:hAnsi="Arial" w:cs="Arial"/>
          <w:b/>
          <w:bCs/>
        </w:rPr>
        <w:br/>
        <w:t>Thompson, MB</w:t>
      </w:r>
      <w:r w:rsidR="004839E2" w:rsidRPr="00D72169">
        <w:rPr>
          <w:rFonts w:ascii="Arial" w:hAnsi="Arial" w:cs="Arial"/>
          <w:b/>
          <w:bCs/>
        </w:rPr>
        <w:br/>
      </w:r>
      <w:r w:rsidR="000911D9" w:rsidRPr="00D72169">
        <w:rPr>
          <w:rFonts w:ascii="Arial" w:hAnsi="Arial" w:cs="Arial"/>
          <w:b/>
          <w:bCs/>
        </w:rPr>
        <w:t>Resolution Support Worker (RSW)</w:t>
      </w:r>
    </w:p>
    <w:p w14:paraId="7D335EC0" w14:textId="77777777" w:rsidR="00D72169" w:rsidRPr="003621D7" w:rsidRDefault="00D72169" w:rsidP="00D72169">
      <w:pPr>
        <w:rPr>
          <w:rFonts w:cs="Arial"/>
          <w:szCs w:val="20"/>
        </w:rPr>
      </w:pPr>
      <w:r w:rsidRPr="003621D7">
        <w:rPr>
          <w:rFonts w:cs="Arial"/>
          <w:szCs w:val="20"/>
        </w:rPr>
        <w:t xml:space="preserve">Working under the general direction of the Director of Health, the Resolution Health Support Worker (RHSW) provides services and support to Indian Residential School Claimants who are involved in the Independent Assessment Process (IAP).   </w:t>
      </w:r>
    </w:p>
    <w:p w14:paraId="36C6DB2B" w14:textId="77777777" w:rsidR="00D72169" w:rsidRPr="003621D7" w:rsidRDefault="00D72169" w:rsidP="00D72169">
      <w:pPr>
        <w:rPr>
          <w:rFonts w:cs="Arial"/>
          <w:szCs w:val="20"/>
        </w:rPr>
      </w:pPr>
      <w:r w:rsidRPr="003621D7">
        <w:rPr>
          <w:rFonts w:cs="Arial"/>
          <w:szCs w:val="20"/>
        </w:rPr>
        <w:t xml:space="preserve">The RHSW provides for the broad needs of a caseload of individuals through a process of direct contact, situational evaluations and needs assessments, and the formulation of remedial strategies to meet the overall constituent needs in an effective and respectful manner, and the objective monitoring of the overall effectiveness of these activities. </w:t>
      </w:r>
    </w:p>
    <w:p w14:paraId="05D2DE5C" w14:textId="77777777" w:rsidR="00254AC5" w:rsidRPr="003621D7" w:rsidRDefault="00D72169" w:rsidP="00D72169">
      <w:pPr>
        <w:rPr>
          <w:rFonts w:ascii="Arial" w:hAnsi="Arial" w:cs="Arial"/>
          <w:b/>
          <w:bCs/>
          <w:sz w:val="28"/>
          <w:szCs w:val="24"/>
        </w:rPr>
      </w:pPr>
      <w:r w:rsidRPr="003621D7">
        <w:rPr>
          <w:rFonts w:cs="Arial"/>
          <w:szCs w:val="20"/>
        </w:rPr>
        <w:t>THE (RHSW) shall take a leadership role in initiating and facilitating community outreach designed to increase awareness of the Independent Assessment Process in the Northern Manitoba region. The RHSW shall ensure that all activities are undertaken in a manner that is consistent with, and complementary to, the Vision Statement, the Principles and Values and the policies and procedures of Keewatin Tribal Council (KTC).</w:t>
      </w:r>
      <w:r w:rsidRPr="003621D7">
        <w:rPr>
          <w:rFonts w:cs="Arial"/>
          <w:szCs w:val="20"/>
        </w:rPr>
        <w:br/>
      </w:r>
      <w:r w:rsidR="0042759D" w:rsidRPr="00983211">
        <w:rPr>
          <w:rFonts w:ascii="Arial" w:hAnsi="Arial" w:cs="Arial"/>
          <w:b/>
          <w:bCs/>
          <w:sz w:val="24"/>
          <w:szCs w:val="24"/>
        </w:rPr>
        <w:t>Qualifications:</w:t>
      </w:r>
    </w:p>
    <w:p w14:paraId="05A92BD1" w14:textId="77777777" w:rsidR="00D72169" w:rsidRPr="003621D7" w:rsidRDefault="00D72169" w:rsidP="00D72169">
      <w:pPr>
        <w:numPr>
          <w:ilvl w:val="0"/>
          <w:numId w:val="23"/>
        </w:numPr>
        <w:spacing w:after="0" w:line="240" w:lineRule="auto"/>
        <w:ind w:left="360" w:firstLine="0"/>
        <w:rPr>
          <w:szCs w:val="20"/>
        </w:rPr>
      </w:pPr>
      <w:r w:rsidRPr="003621D7">
        <w:rPr>
          <w:szCs w:val="20"/>
        </w:rPr>
        <w:t>Must have experience providing mental health services.</w:t>
      </w:r>
    </w:p>
    <w:p w14:paraId="4602B3D6" w14:textId="77777777" w:rsidR="00D72169" w:rsidRPr="003621D7" w:rsidRDefault="00D72169" w:rsidP="00D72169">
      <w:pPr>
        <w:numPr>
          <w:ilvl w:val="0"/>
          <w:numId w:val="22"/>
        </w:numPr>
        <w:spacing w:after="0" w:line="240" w:lineRule="auto"/>
        <w:rPr>
          <w:szCs w:val="20"/>
        </w:rPr>
      </w:pPr>
      <w:r w:rsidRPr="003621D7">
        <w:rPr>
          <w:szCs w:val="20"/>
        </w:rPr>
        <w:t xml:space="preserve">Possess a current Province of Manitoba Driver’s License and a suitable vehicle for work-related transportation. Ability to travel extensively in the Province of Manitoba and </w:t>
      </w:r>
      <w:r w:rsidR="003621D7" w:rsidRPr="003621D7">
        <w:rPr>
          <w:szCs w:val="20"/>
        </w:rPr>
        <w:t>nationally</w:t>
      </w:r>
      <w:r w:rsidRPr="003621D7">
        <w:rPr>
          <w:szCs w:val="20"/>
        </w:rPr>
        <w:t>, as required. Must be willing to work a flexible schedule.</w:t>
      </w:r>
    </w:p>
    <w:p w14:paraId="70B9FA72" w14:textId="77777777" w:rsidR="00D72169" w:rsidRPr="003621D7" w:rsidRDefault="00D72169" w:rsidP="00D72169">
      <w:pPr>
        <w:numPr>
          <w:ilvl w:val="0"/>
          <w:numId w:val="21"/>
        </w:numPr>
        <w:spacing w:after="0" w:line="240" w:lineRule="auto"/>
        <w:rPr>
          <w:szCs w:val="20"/>
        </w:rPr>
      </w:pPr>
      <w:r w:rsidRPr="003621D7">
        <w:rPr>
          <w:szCs w:val="20"/>
        </w:rPr>
        <w:t xml:space="preserve">Efficacy in the operation of a personal computer, including the use of word processing software and spreadsheet applications and other general office equipment. </w:t>
      </w:r>
    </w:p>
    <w:p w14:paraId="29C9E239" w14:textId="77777777" w:rsidR="00D72169" w:rsidRPr="003621D7" w:rsidRDefault="00D72169" w:rsidP="00D72169">
      <w:pPr>
        <w:numPr>
          <w:ilvl w:val="0"/>
          <w:numId w:val="21"/>
        </w:numPr>
        <w:spacing w:after="0" w:line="240" w:lineRule="auto"/>
        <w:rPr>
          <w:szCs w:val="20"/>
        </w:rPr>
      </w:pPr>
      <w:r w:rsidRPr="003621D7">
        <w:rPr>
          <w:szCs w:val="20"/>
        </w:rPr>
        <w:t xml:space="preserve">Demonstrated proficiency in general program or project management, financial management and control.   </w:t>
      </w:r>
    </w:p>
    <w:p w14:paraId="40F87375" w14:textId="77777777" w:rsidR="00D72169" w:rsidRPr="003621D7" w:rsidRDefault="00D72169" w:rsidP="00D72169">
      <w:pPr>
        <w:numPr>
          <w:ilvl w:val="0"/>
          <w:numId w:val="21"/>
        </w:numPr>
        <w:spacing w:after="0" w:line="240" w:lineRule="auto"/>
        <w:rPr>
          <w:szCs w:val="20"/>
        </w:rPr>
      </w:pPr>
      <w:r w:rsidRPr="003621D7">
        <w:rPr>
          <w:szCs w:val="20"/>
        </w:rPr>
        <w:t>Ability to write monthly and quarterly program activity reports.</w:t>
      </w:r>
    </w:p>
    <w:p w14:paraId="167225AD" w14:textId="77777777" w:rsidR="00D72169" w:rsidRPr="003621D7" w:rsidRDefault="00D72169" w:rsidP="00D72169">
      <w:pPr>
        <w:numPr>
          <w:ilvl w:val="0"/>
          <w:numId w:val="20"/>
        </w:numPr>
        <w:spacing w:after="0" w:line="240" w:lineRule="auto"/>
        <w:rPr>
          <w:szCs w:val="20"/>
        </w:rPr>
      </w:pPr>
      <w:r w:rsidRPr="003621D7">
        <w:rPr>
          <w:szCs w:val="20"/>
        </w:rPr>
        <w:t xml:space="preserve">Excellent communication, both written and oral skills as well as interpersonal skills. </w:t>
      </w:r>
    </w:p>
    <w:p w14:paraId="341C0CFB" w14:textId="77777777" w:rsidR="00D72169" w:rsidRDefault="00D72169" w:rsidP="00D72169">
      <w:pPr>
        <w:numPr>
          <w:ilvl w:val="0"/>
          <w:numId w:val="20"/>
        </w:numPr>
        <w:spacing w:after="0" w:line="240" w:lineRule="auto"/>
        <w:rPr>
          <w:szCs w:val="20"/>
        </w:rPr>
      </w:pPr>
      <w:r w:rsidRPr="003621D7">
        <w:rPr>
          <w:szCs w:val="20"/>
        </w:rPr>
        <w:t xml:space="preserve">Demonstrated proficiency in conducting individual / group counseling, leading group presentations and dealing effectively with situations of conflict and stress. </w:t>
      </w:r>
    </w:p>
    <w:p w14:paraId="332AB654" w14:textId="77777777" w:rsidR="00D72169" w:rsidRPr="003621D7" w:rsidRDefault="00D72169" w:rsidP="00D72169">
      <w:pPr>
        <w:numPr>
          <w:ilvl w:val="0"/>
          <w:numId w:val="20"/>
        </w:numPr>
        <w:spacing w:after="0" w:line="240" w:lineRule="auto"/>
        <w:rPr>
          <w:szCs w:val="20"/>
        </w:rPr>
      </w:pPr>
      <w:r w:rsidRPr="003621D7">
        <w:rPr>
          <w:szCs w:val="20"/>
        </w:rPr>
        <w:t>Demonstrated capacity to function effectively in a working team environment as well as be self-directed and able to work independently.</w:t>
      </w:r>
    </w:p>
    <w:p w14:paraId="08A17063" w14:textId="77777777" w:rsidR="00D72169" w:rsidRPr="003621D7" w:rsidRDefault="00D72169" w:rsidP="00D72169">
      <w:pPr>
        <w:numPr>
          <w:ilvl w:val="0"/>
          <w:numId w:val="20"/>
        </w:numPr>
        <w:spacing w:after="0" w:line="240" w:lineRule="auto"/>
        <w:rPr>
          <w:szCs w:val="20"/>
        </w:rPr>
      </w:pPr>
      <w:r w:rsidRPr="003621D7">
        <w:rPr>
          <w:szCs w:val="20"/>
        </w:rPr>
        <w:t>Demonstrated ability to develop a holistic personal wellness plan.</w:t>
      </w:r>
    </w:p>
    <w:p w14:paraId="34613E76" w14:textId="77777777" w:rsidR="00D72169" w:rsidRPr="003621D7" w:rsidRDefault="00D72169" w:rsidP="00D72169">
      <w:pPr>
        <w:numPr>
          <w:ilvl w:val="0"/>
          <w:numId w:val="20"/>
        </w:numPr>
        <w:spacing w:after="0" w:line="240" w:lineRule="auto"/>
        <w:rPr>
          <w:szCs w:val="20"/>
        </w:rPr>
      </w:pPr>
      <w:r w:rsidRPr="003621D7">
        <w:rPr>
          <w:szCs w:val="20"/>
        </w:rPr>
        <w:t>Demonstrated experience and ability to plan, perform, and assess independent fieldwork development and maintenance of effective direct constituent relations and maintaining accurate case records.</w:t>
      </w:r>
    </w:p>
    <w:p w14:paraId="11A60D10" w14:textId="77777777" w:rsidR="00D72169" w:rsidRPr="003621D7" w:rsidRDefault="00D72169" w:rsidP="00D72169">
      <w:pPr>
        <w:numPr>
          <w:ilvl w:val="0"/>
          <w:numId w:val="20"/>
        </w:numPr>
        <w:spacing w:after="0" w:line="240" w:lineRule="auto"/>
        <w:rPr>
          <w:szCs w:val="20"/>
        </w:rPr>
      </w:pPr>
      <w:r w:rsidRPr="003621D7">
        <w:rPr>
          <w:szCs w:val="20"/>
        </w:rPr>
        <w:t xml:space="preserve">Demonstrated ability to perform multiple tasks concurrently within a fast-paced, high stress environment.  </w:t>
      </w:r>
    </w:p>
    <w:p w14:paraId="2A4FCA46" w14:textId="77777777" w:rsidR="00D72169" w:rsidRPr="003621D7" w:rsidRDefault="00D72169" w:rsidP="00D72169">
      <w:pPr>
        <w:numPr>
          <w:ilvl w:val="0"/>
          <w:numId w:val="20"/>
        </w:numPr>
        <w:spacing w:after="0" w:line="240" w:lineRule="auto"/>
        <w:rPr>
          <w:szCs w:val="20"/>
        </w:rPr>
      </w:pPr>
      <w:r w:rsidRPr="003621D7">
        <w:rPr>
          <w:szCs w:val="20"/>
        </w:rPr>
        <w:t xml:space="preserve">Ability to communicate in an Aboriginal language(s) and/or previous exposure to Aboriginal communities and cultures would be a definite asset. </w:t>
      </w:r>
    </w:p>
    <w:p w14:paraId="520FA064" w14:textId="77777777" w:rsidR="00CC721C" w:rsidRPr="0042458A" w:rsidRDefault="001A491F" w:rsidP="0042458A">
      <w:pPr>
        <w:pStyle w:val="ListParagraph"/>
        <w:numPr>
          <w:ilvl w:val="0"/>
          <w:numId w:val="20"/>
        </w:numPr>
        <w:autoSpaceDE w:val="0"/>
        <w:autoSpaceDN w:val="0"/>
        <w:adjustRightInd w:val="0"/>
        <w:spacing w:after="0" w:line="240" w:lineRule="auto"/>
        <w:rPr>
          <w:rFonts w:ascii="Arial" w:hAnsi="Arial" w:cs="Arial"/>
          <w:sz w:val="20"/>
        </w:rPr>
      </w:pPr>
      <w:r w:rsidRPr="0042458A">
        <w:rPr>
          <w:rFonts w:ascii="Arial" w:hAnsi="Arial" w:cs="Arial"/>
          <w:sz w:val="20"/>
        </w:rPr>
        <w:t>P</w:t>
      </w:r>
      <w:r w:rsidR="00CC721C" w:rsidRPr="0042458A">
        <w:rPr>
          <w:rFonts w:ascii="Arial" w:hAnsi="Arial" w:cs="Arial"/>
          <w:sz w:val="20"/>
        </w:rPr>
        <w:t>osition will be subject to a Child Abuse Registry Check and Criminal record Check</w:t>
      </w:r>
    </w:p>
    <w:p w14:paraId="3C8908AD" w14:textId="09137B63" w:rsidR="00CC721C" w:rsidRPr="00E5079F" w:rsidRDefault="00AA53A4" w:rsidP="00794D84">
      <w:pPr>
        <w:autoSpaceDE w:val="0"/>
        <w:autoSpaceDN w:val="0"/>
        <w:adjustRightInd w:val="0"/>
        <w:spacing w:after="0" w:line="240" w:lineRule="auto"/>
        <w:jc w:val="center"/>
        <w:rPr>
          <w:rFonts w:ascii="Arial" w:hAnsi="Arial" w:cs="Arial"/>
          <w:b/>
          <w:bCs/>
        </w:rPr>
      </w:pPr>
      <w:r>
        <w:rPr>
          <w:rFonts w:ascii="Arial" w:hAnsi="Arial" w:cs="Arial"/>
          <w:b/>
          <w:bCs/>
        </w:rPr>
        <w:t>Posting will be closed once position is filled</w:t>
      </w:r>
    </w:p>
    <w:p w14:paraId="701EA159" w14:textId="77777777" w:rsidR="000805F8" w:rsidRPr="00983211" w:rsidRDefault="000805F8" w:rsidP="00794D84">
      <w:pPr>
        <w:autoSpaceDE w:val="0"/>
        <w:autoSpaceDN w:val="0"/>
        <w:adjustRightInd w:val="0"/>
        <w:spacing w:after="0" w:line="240" w:lineRule="auto"/>
        <w:jc w:val="center"/>
        <w:rPr>
          <w:rFonts w:ascii="Arial" w:hAnsi="Arial" w:cs="Arial"/>
          <w:b/>
          <w:bCs/>
          <w:sz w:val="20"/>
        </w:rPr>
      </w:pPr>
      <w:r w:rsidRPr="00983211">
        <w:rPr>
          <w:rFonts w:ascii="Arial" w:hAnsi="Arial" w:cs="Arial"/>
          <w:b/>
          <w:bCs/>
          <w:sz w:val="20"/>
        </w:rPr>
        <w:t>Late applications will not be accepted</w:t>
      </w:r>
    </w:p>
    <w:p w14:paraId="6220BEA1" w14:textId="77777777" w:rsidR="00CC721C" w:rsidRDefault="00CC721C" w:rsidP="00794D84">
      <w:pPr>
        <w:autoSpaceDE w:val="0"/>
        <w:autoSpaceDN w:val="0"/>
        <w:adjustRightInd w:val="0"/>
        <w:spacing w:after="0" w:line="240" w:lineRule="auto"/>
        <w:jc w:val="center"/>
        <w:rPr>
          <w:rFonts w:ascii="Arial" w:hAnsi="Arial" w:cs="Arial"/>
          <w:b/>
          <w:bCs/>
          <w:sz w:val="20"/>
        </w:rPr>
      </w:pPr>
      <w:r w:rsidRPr="00983211">
        <w:rPr>
          <w:rFonts w:ascii="Arial" w:hAnsi="Arial" w:cs="Arial"/>
          <w:b/>
          <w:bCs/>
          <w:sz w:val="20"/>
        </w:rPr>
        <w:t>Please Forw</w:t>
      </w:r>
      <w:r w:rsidR="00794D84" w:rsidRPr="00983211">
        <w:rPr>
          <w:rFonts w:ascii="Arial" w:hAnsi="Arial" w:cs="Arial"/>
          <w:b/>
          <w:bCs/>
          <w:sz w:val="20"/>
        </w:rPr>
        <w:t>ard Resumes to the Attention of:</w:t>
      </w:r>
    </w:p>
    <w:p w14:paraId="1D3E0487" w14:textId="77777777" w:rsidR="00E5079F" w:rsidRPr="00983211" w:rsidRDefault="00E5079F" w:rsidP="00794D84">
      <w:pPr>
        <w:autoSpaceDE w:val="0"/>
        <w:autoSpaceDN w:val="0"/>
        <w:adjustRightInd w:val="0"/>
        <w:spacing w:after="0" w:line="240" w:lineRule="auto"/>
        <w:jc w:val="center"/>
        <w:rPr>
          <w:rFonts w:ascii="Arial" w:hAnsi="Arial" w:cs="Arial"/>
          <w:b/>
          <w:bCs/>
          <w:sz w:val="20"/>
        </w:rPr>
      </w:pPr>
      <w:r>
        <w:rPr>
          <w:rFonts w:ascii="Arial" w:hAnsi="Arial" w:cs="Arial"/>
          <w:b/>
          <w:bCs/>
          <w:sz w:val="20"/>
        </w:rPr>
        <w:t>Lisa Beardy, Office Manager</w:t>
      </w:r>
    </w:p>
    <w:p w14:paraId="6F4060F1" w14:textId="77777777" w:rsidR="00CC721C" w:rsidRPr="00983211" w:rsidRDefault="00705BFE" w:rsidP="00794D84">
      <w:pPr>
        <w:autoSpaceDE w:val="0"/>
        <w:autoSpaceDN w:val="0"/>
        <w:adjustRightInd w:val="0"/>
        <w:spacing w:after="0" w:line="240" w:lineRule="auto"/>
        <w:jc w:val="center"/>
        <w:rPr>
          <w:rFonts w:ascii="Arial" w:hAnsi="Arial" w:cs="Arial"/>
          <w:b/>
          <w:bCs/>
          <w:sz w:val="20"/>
        </w:rPr>
      </w:pPr>
      <w:r w:rsidRPr="00983211">
        <w:rPr>
          <w:rFonts w:ascii="Arial" w:hAnsi="Arial" w:cs="Arial"/>
          <w:b/>
          <w:bCs/>
          <w:sz w:val="20"/>
        </w:rPr>
        <w:t>23 Nickel Road</w:t>
      </w:r>
      <w:r w:rsidR="00AB0F3B" w:rsidRPr="00983211">
        <w:rPr>
          <w:rFonts w:ascii="Arial" w:hAnsi="Arial" w:cs="Arial"/>
          <w:b/>
          <w:bCs/>
          <w:sz w:val="20"/>
        </w:rPr>
        <w:t xml:space="preserve"> </w:t>
      </w:r>
      <w:r w:rsidRPr="00983211">
        <w:rPr>
          <w:rFonts w:ascii="Arial" w:hAnsi="Arial" w:cs="Arial"/>
          <w:b/>
          <w:bCs/>
          <w:sz w:val="20"/>
        </w:rPr>
        <w:t>Thompson, Manitoba R8N OY4</w:t>
      </w:r>
    </w:p>
    <w:p w14:paraId="13D3FCB5" w14:textId="196582DE" w:rsidR="00AB73DE" w:rsidRPr="00983211" w:rsidRDefault="00AB73DE" w:rsidP="00794D84">
      <w:pPr>
        <w:autoSpaceDE w:val="0"/>
        <w:autoSpaceDN w:val="0"/>
        <w:adjustRightInd w:val="0"/>
        <w:spacing w:after="0" w:line="240" w:lineRule="auto"/>
        <w:jc w:val="center"/>
        <w:rPr>
          <w:rFonts w:ascii="Arial" w:hAnsi="Arial" w:cs="Arial"/>
          <w:b/>
          <w:bCs/>
          <w:sz w:val="20"/>
        </w:rPr>
      </w:pPr>
      <w:r w:rsidRPr="00983211">
        <w:rPr>
          <w:rFonts w:ascii="Arial" w:hAnsi="Arial" w:cs="Arial"/>
          <w:b/>
          <w:bCs/>
          <w:sz w:val="20"/>
        </w:rPr>
        <w:t>Email:</w:t>
      </w:r>
      <w:r w:rsidR="00E5079F">
        <w:rPr>
          <w:rFonts w:ascii="Arial" w:hAnsi="Arial" w:cs="Arial"/>
          <w:b/>
          <w:bCs/>
          <w:sz w:val="20"/>
        </w:rPr>
        <w:t xml:space="preserve"> </w:t>
      </w:r>
      <w:hyperlink r:id="rId9" w:history="1">
        <w:r w:rsidR="00A53B44" w:rsidRPr="008D55C4">
          <w:rPr>
            <w:rStyle w:val="Hyperlink"/>
            <w:rFonts w:ascii="Arial" w:hAnsi="Arial" w:cs="Arial"/>
            <w:b/>
            <w:bCs/>
            <w:sz w:val="20"/>
          </w:rPr>
          <w:t>Lbeardy@ktc.ca</w:t>
        </w:r>
      </w:hyperlink>
      <w:r w:rsidR="00E5079F">
        <w:rPr>
          <w:rFonts w:ascii="Arial" w:hAnsi="Arial" w:cs="Arial"/>
          <w:b/>
          <w:bCs/>
          <w:sz w:val="20"/>
        </w:rPr>
        <w:t xml:space="preserve"> </w:t>
      </w:r>
      <w:r w:rsidR="005B510E">
        <w:rPr>
          <w:rFonts w:ascii="Arial" w:hAnsi="Arial" w:cs="Arial"/>
          <w:b/>
          <w:bCs/>
          <w:sz w:val="20"/>
        </w:rPr>
        <w:t xml:space="preserve"> </w:t>
      </w:r>
      <w:r w:rsidR="00AB0F3B" w:rsidRPr="00983211">
        <w:rPr>
          <w:rFonts w:ascii="Arial" w:hAnsi="Arial" w:cs="Arial"/>
          <w:b/>
          <w:bCs/>
          <w:sz w:val="20"/>
        </w:rPr>
        <w:t xml:space="preserve"> </w:t>
      </w:r>
      <w:r w:rsidR="00E46036" w:rsidRPr="00983211">
        <w:rPr>
          <w:rFonts w:ascii="Arial" w:hAnsi="Arial" w:cs="Arial"/>
          <w:b/>
          <w:bCs/>
          <w:sz w:val="20"/>
        </w:rPr>
        <w:t>Fax: 204 677-0256</w:t>
      </w:r>
    </w:p>
    <w:p w14:paraId="469268AC" w14:textId="77777777" w:rsidR="00AB0F3B" w:rsidRPr="00983211" w:rsidRDefault="00AB0F3B" w:rsidP="00794D84">
      <w:pPr>
        <w:autoSpaceDE w:val="0"/>
        <w:autoSpaceDN w:val="0"/>
        <w:adjustRightInd w:val="0"/>
        <w:spacing w:after="0" w:line="240" w:lineRule="auto"/>
        <w:jc w:val="center"/>
        <w:rPr>
          <w:rFonts w:ascii="Arial" w:hAnsi="Arial" w:cs="Arial"/>
          <w:b/>
          <w:bCs/>
          <w:sz w:val="20"/>
        </w:rPr>
      </w:pPr>
    </w:p>
    <w:p w14:paraId="79C65BCF" w14:textId="77777777" w:rsidR="00CC721C" w:rsidRPr="00983211" w:rsidRDefault="00AB73DE" w:rsidP="00794D84">
      <w:pPr>
        <w:autoSpaceDE w:val="0"/>
        <w:autoSpaceDN w:val="0"/>
        <w:adjustRightInd w:val="0"/>
        <w:spacing w:after="0" w:line="240" w:lineRule="auto"/>
        <w:jc w:val="center"/>
        <w:rPr>
          <w:rFonts w:ascii="Arial" w:hAnsi="Arial" w:cs="Arial"/>
          <w:b/>
          <w:bCs/>
          <w:sz w:val="20"/>
        </w:rPr>
      </w:pPr>
      <w:r w:rsidRPr="00983211">
        <w:rPr>
          <w:rFonts w:ascii="Arial" w:hAnsi="Arial" w:cs="Arial"/>
          <w:b/>
          <w:bCs/>
          <w:sz w:val="20"/>
        </w:rPr>
        <w:t>We thank</w:t>
      </w:r>
      <w:r w:rsidR="000805F8" w:rsidRPr="00983211">
        <w:rPr>
          <w:rFonts w:ascii="Arial" w:hAnsi="Arial" w:cs="Arial"/>
          <w:b/>
          <w:bCs/>
          <w:sz w:val="20"/>
        </w:rPr>
        <w:t xml:space="preserve"> all applicants, however, only those candidates selected for an interview will be contacted.</w:t>
      </w:r>
    </w:p>
    <w:sectPr w:rsidR="00CC721C" w:rsidRPr="00983211" w:rsidSect="004839E2">
      <w:footerReference w:type="default" r:id="rId10"/>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841E" w14:textId="77777777" w:rsidR="00A45859" w:rsidRDefault="00A45859" w:rsidP="00D43656">
      <w:pPr>
        <w:spacing w:after="0" w:line="240" w:lineRule="auto"/>
      </w:pPr>
      <w:r>
        <w:separator/>
      </w:r>
    </w:p>
  </w:endnote>
  <w:endnote w:type="continuationSeparator" w:id="0">
    <w:p w14:paraId="71033DBE" w14:textId="77777777" w:rsidR="00A45859" w:rsidRDefault="00A45859" w:rsidP="00D4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A76C" w14:textId="77777777" w:rsidR="003D7DBB" w:rsidRDefault="003D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E87E" w14:textId="77777777" w:rsidR="00A45859" w:rsidRDefault="00A45859" w:rsidP="00D43656">
      <w:pPr>
        <w:spacing w:after="0" w:line="240" w:lineRule="auto"/>
      </w:pPr>
      <w:r>
        <w:separator/>
      </w:r>
    </w:p>
  </w:footnote>
  <w:footnote w:type="continuationSeparator" w:id="0">
    <w:p w14:paraId="4BF6B821" w14:textId="77777777" w:rsidR="00A45859" w:rsidRDefault="00A45859" w:rsidP="00D43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1A"/>
    <w:multiLevelType w:val="hybridMultilevel"/>
    <w:tmpl w:val="99D291C8"/>
    <w:lvl w:ilvl="0" w:tplc="E06C15E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6A02E75"/>
    <w:multiLevelType w:val="hybridMultilevel"/>
    <w:tmpl w:val="0A98C904"/>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480A35"/>
    <w:multiLevelType w:val="hybridMultilevel"/>
    <w:tmpl w:val="95126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E43D1"/>
    <w:multiLevelType w:val="hybridMultilevel"/>
    <w:tmpl w:val="ED4656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D47B18"/>
    <w:multiLevelType w:val="hybridMultilevel"/>
    <w:tmpl w:val="14AEC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66E57"/>
    <w:multiLevelType w:val="hybridMultilevel"/>
    <w:tmpl w:val="90DE1D8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016086F"/>
    <w:multiLevelType w:val="hybridMultilevel"/>
    <w:tmpl w:val="726C115C"/>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1E6A13"/>
    <w:multiLevelType w:val="hybridMultilevel"/>
    <w:tmpl w:val="1B1C4F08"/>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5E7CB2"/>
    <w:multiLevelType w:val="hybridMultilevel"/>
    <w:tmpl w:val="E5EE9E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4027C21"/>
    <w:multiLevelType w:val="hybridMultilevel"/>
    <w:tmpl w:val="A2AE89B4"/>
    <w:lvl w:ilvl="0" w:tplc="F396748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03DBF"/>
    <w:multiLevelType w:val="hybridMultilevel"/>
    <w:tmpl w:val="16A2A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0670FC"/>
    <w:multiLevelType w:val="hybridMultilevel"/>
    <w:tmpl w:val="63B6A4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CE24E90"/>
    <w:multiLevelType w:val="hybridMultilevel"/>
    <w:tmpl w:val="F23802B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D1D242F"/>
    <w:multiLevelType w:val="hybridMultilevel"/>
    <w:tmpl w:val="A95484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DF6CD8"/>
    <w:multiLevelType w:val="hybridMultilevel"/>
    <w:tmpl w:val="8CEE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F5DA4"/>
    <w:multiLevelType w:val="hybridMultilevel"/>
    <w:tmpl w:val="345AB59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5A7632"/>
    <w:multiLevelType w:val="hybridMultilevel"/>
    <w:tmpl w:val="1098153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7A500FA"/>
    <w:multiLevelType w:val="hybridMultilevel"/>
    <w:tmpl w:val="347E58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682C38E3"/>
    <w:multiLevelType w:val="hybridMultilevel"/>
    <w:tmpl w:val="0560A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CD2034B"/>
    <w:multiLevelType w:val="hybridMultilevel"/>
    <w:tmpl w:val="D9647B6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CC539D"/>
    <w:multiLevelType w:val="hybridMultilevel"/>
    <w:tmpl w:val="F7147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6619FA"/>
    <w:multiLevelType w:val="hybridMultilevel"/>
    <w:tmpl w:val="D122ADD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9A18DA"/>
    <w:multiLevelType w:val="hybridMultilevel"/>
    <w:tmpl w:val="0C1CF7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657918">
    <w:abstractNumId w:val="18"/>
  </w:num>
  <w:num w:numId="2" w16cid:durableId="24646804">
    <w:abstractNumId w:val="11"/>
  </w:num>
  <w:num w:numId="3" w16cid:durableId="445271725">
    <w:abstractNumId w:val="12"/>
  </w:num>
  <w:num w:numId="4" w16cid:durableId="1079063123">
    <w:abstractNumId w:val="13"/>
  </w:num>
  <w:num w:numId="5" w16cid:durableId="1784643068">
    <w:abstractNumId w:val="5"/>
  </w:num>
  <w:num w:numId="6" w16cid:durableId="445664135">
    <w:abstractNumId w:val="3"/>
  </w:num>
  <w:num w:numId="7" w16cid:durableId="1010988763">
    <w:abstractNumId w:val="22"/>
  </w:num>
  <w:num w:numId="8" w16cid:durableId="750346426">
    <w:abstractNumId w:val="17"/>
  </w:num>
  <w:num w:numId="9" w16cid:durableId="1357347405">
    <w:abstractNumId w:val="10"/>
  </w:num>
  <w:num w:numId="10" w16cid:durableId="1010524659">
    <w:abstractNumId w:val="8"/>
  </w:num>
  <w:num w:numId="11" w16cid:durableId="962344579">
    <w:abstractNumId w:val="0"/>
  </w:num>
  <w:num w:numId="12" w16cid:durableId="222495974">
    <w:abstractNumId w:val="21"/>
  </w:num>
  <w:num w:numId="13" w16cid:durableId="114057001">
    <w:abstractNumId w:val="16"/>
  </w:num>
  <w:num w:numId="14" w16cid:durableId="2066247474">
    <w:abstractNumId w:val="1"/>
  </w:num>
  <w:num w:numId="15" w16cid:durableId="1983998203">
    <w:abstractNumId w:val="6"/>
  </w:num>
  <w:num w:numId="16" w16cid:durableId="1934236592">
    <w:abstractNumId w:val="7"/>
  </w:num>
  <w:num w:numId="17" w16cid:durableId="2069838193">
    <w:abstractNumId w:val="15"/>
  </w:num>
  <w:num w:numId="18" w16cid:durableId="1844200282">
    <w:abstractNumId w:val="19"/>
  </w:num>
  <w:num w:numId="19" w16cid:durableId="62455842">
    <w:abstractNumId w:val="9"/>
  </w:num>
  <w:num w:numId="20" w16cid:durableId="1642997635">
    <w:abstractNumId w:val="14"/>
  </w:num>
  <w:num w:numId="21" w16cid:durableId="326446299">
    <w:abstractNumId w:val="2"/>
  </w:num>
  <w:num w:numId="22" w16cid:durableId="584074543">
    <w:abstractNumId w:val="20"/>
  </w:num>
  <w:num w:numId="23" w16cid:durableId="211427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55"/>
    <w:rsid w:val="00001AA9"/>
    <w:rsid w:val="000147B7"/>
    <w:rsid w:val="00016B68"/>
    <w:rsid w:val="00024755"/>
    <w:rsid w:val="000535A5"/>
    <w:rsid w:val="00074097"/>
    <w:rsid w:val="000805F8"/>
    <w:rsid w:val="00080FC0"/>
    <w:rsid w:val="000911D9"/>
    <w:rsid w:val="000B32C3"/>
    <w:rsid w:val="000B63B4"/>
    <w:rsid w:val="000E19C7"/>
    <w:rsid w:val="000F773B"/>
    <w:rsid w:val="001206F7"/>
    <w:rsid w:val="00121ED1"/>
    <w:rsid w:val="00140355"/>
    <w:rsid w:val="00145F0A"/>
    <w:rsid w:val="00151E32"/>
    <w:rsid w:val="001545A1"/>
    <w:rsid w:val="00154F14"/>
    <w:rsid w:val="00156C90"/>
    <w:rsid w:val="00156D14"/>
    <w:rsid w:val="0017205D"/>
    <w:rsid w:val="00192588"/>
    <w:rsid w:val="001A3760"/>
    <w:rsid w:val="001A491F"/>
    <w:rsid w:val="001E632D"/>
    <w:rsid w:val="00211EF6"/>
    <w:rsid w:val="0023568C"/>
    <w:rsid w:val="00254AC5"/>
    <w:rsid w:val="0027068B"/>
    <w:rsid w:val="00280F47"/>
    <w:rsid w:val="002A2A3E"/>
    <w:rsid w:val="0031780D"/>
    <w:rsid w:val="00327E9C"/>
    <w:rsid w:val="00332E9E"/>
    <w:rsid w:val="003621D7"/>
    <w:rsid w:val="003768C5"/>
    <w:rsid w:val="00391B98"/>
    <w:rsid w:val="003C060D"/>
    <w:rsid w:val="003D7DBB"/>
    <w:rsid w:val="0042458A"/>
    <w:rsid w:val="0042759D"/>
    <w:rsid w:val="004603E3"/>
    <w:rsid w:val="004839E2"/>
    <w:rsid w:val="004D0077"/>
    <w:rsid w:val="004D3448"/>
    <w:rsid w:val="004E14EE"/>
    <w:rsid w:val="004E7352"/>
    <w:rsid w:val="0050171F"/>
    <w:rsid w:val="00554D9D"/>
    <w:rsid w:val="005561E9"/>
    <w:rsid w:val="0056045E"/>
    <w:rsid w:val="005772DD"/>
    <w:rsid w:val="00591D81"/>
    <w:rsid w:val="005B510E"/>
    <w:rsid w:val="005C6135"/>
    <w:rsid w:val="00603B42"/>
    <w:rsid w:val="00656F92"/>
    <w:rsid w:val="00665131"/>
    <w:rsid w:val="006B7D82"/>
    <w:rsid w:val="006D011B"/>
    <w:rsid w:val="006D7895"/>
    <w:rsid w:val="006E07D2"/>
    <w:rsid w:val="006E2FC6"/>
    <w:rsid w:val="00705BFE"/>
    <w:rsid w:val="00715127"/>
    <w:rsid w:val="00734EC3"/>
    <w:rsid w:val="00743216"/>
    <w:rsid w:val="007857A0"/>
    <w:rsid w:val="00794D84"/>
    <w:rsid w:val="007B4DBD"/>
    <w:rsid w:val="007C0026"/>
    <w:rsid w:val="007E016C"/>
    <w:rsid w:val="007F3013"/>
    <w:rsid w:val="0081068F"/>
    <w:rsid w:val="00825C89"/>
    <w:rsid w:val="008275C5"/>
    <w:rsid w:val="0086296E"/>
    <w:rsid w:val="00897FBA"/>
    <w:rsid w:val="008A4CB6"/>
    <w:rsid w:val="008A787A"/>
    <w:rsid w:val="008B02E7"/>
    <w:rsid w:val="008B1248"/>
    <w:rsid w:val="008C5AFB"/>
    <w:rsid w:val="008E1E8E"/>
    <w:rsid w:val="008E5B87"/>
    <w:rsid w:val="008F6E06"/>
    <w:rsid w:val="0090016F"/>
    <w:rsid w:val="00911231"/>
    <w:rsid w:val="00930489"/>
    <w:rsid w:val="00950848"/>
    <w:rsid w:val="00953DDD"/>
    <w:rsid w:val="00983211"/>
    <w:rsid w:val="009A150C"/>
    <w:rsid w:val="009B28E0"/>
    <w:rsid w:val="009B52A7"/>
    <w:rsid w:val="009E73AB"/>
    <w:rsid w:val="009F4C4F"/>
    <w:rsid w:val="00A001CC"/>
    <w:rsid w:val="00A00BB0"/>
    <w:rsid w:val="00A367CE"/>
    <w:rsid w:val="00A45859"/>
    <w:rsid w:val="00A53B44"/>
    <w:rsid w:val="00A7405F"/>
    <w:rsid w:val="00A77A51"/>
    <w:rsid w:val="00AA53A4"/>
    <w:rsid w:val="00AA7B58"/>
    <w:rsid w:val="00AB0D11"/>
    <w:rsid w:val="00AB0F3B"/>
    <w:rsid w:val="00AB73DE"/>
    <w:rsid w:val="00B207F7"/>
    <w:rsid w:val="00B5192A"/>
    <w:rsid w:val="00B73CCD"/>
    <w:rsid w:val="00B90F0D"/>
    <w:rsid w:val="00BA71FC"/>
    <w:rsid w:val="00BC6013"/>
    <w:rsid w:val="00BD05D4"/>
    <w:rsid w:val="00C16BD9"/>
    <w:rsid w:val="00C36885"/>
    <w:rsid w:val="00C51050"/>
    <w:rsid w:val="00C54C9E"/>
    <w:rsid w:val="00C56D98"/>
    <w:rsid w:val="00C8195E"/>
    <w:rsid w:val="00CA383B"/>
    <w:rsid w:val="00CB1E07"/>
    <w:rsid w:val="00CC12D4"/>
    <w:rsid w:val="00CC27C3"/>
    <w:rsid w:val="00CC721C"/>
    <w:rsid w:val="00CD4AC6"/>
    <w:rsid w:val="00CE2828"/>
    <w:rsid w:val="00D14B50"/>
    <w:rsid w:val="00D43656"/>
    <w:rsid w:val="00D47F55"/>
    <w:rsid w:val="00D54C4E"/>
    <w:rsid w:val="00D72169"/>
    <w:rsid w:val="00D7682D"/>
    <w:rsid w:val="00D80EC3"/>
    <w:rsid w:val="00DA7019"/>
    <w:rsid w:val="00DB3421"/>
    <w:rsid w:val="00DD30AC"/>
    <w:rsid w:val="00DD700B"/>
    <w:rsid w:val="00E007AF"/>
    <w:rsid w:val="00E06329"/>
    <w:rsid w:val="00E11751"/>
    <w:rsid w:val="00E32679"/>
    <w:rsid w:val="00E437B1"/>
    <w:rsid w:val="00E46036"/>
    <w:rsid w:val="00E5079F"/>
    <w:rsid w:val="00E5230D"/>
    <w:rsid w:val="00E71D68"/>
    <w:rsid w:val="00EC5F2C"/>
    <w:rsid w:val="00EE080D"/>
    <w:rsid w:val="00EE2D31"/>
    <w:rsid w:val="00EF3F82"/>
    <w:rsid w:val="00F05C59"/>
    <w:rsid w:val="00F07EB8"/>
    <w:rsid w:val="00F41B36"/>
    <w:rsid w:val="00F5443D"/>
    <w:rsid w:val="00FD313B"/>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466CCF"/>
  <w15:docId w15:val="{DA0B1C6E-A394-4AFD-8454-09BFE798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55"/>
    <w:rPr>
      <w:rFonts w:ascii="Tahoma" w:hAnsi="Tahoma" w:cs="Tahoma"/>
      <w:sz w:val="16"/>
      <w:szCs w:val="16"/>
    </w:rPr>
  </w:style>
  <w:style w:type="paragraph" w:styleId="Header">
    <w:name w:val="header"/>
    <w:basedOn w:val="Normal"/>
    <w:link w:val="HeaderChar"/>
    <w:uiPriority w:val="99"/>
    <w:unhideWhenUsed/>
    <w:rsid w:val="0034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12F"/>
  </w:style>
  <w:style w:type="paragraph" w:styleId="Footer">
    <w:name w:val="footer"/>
    <w:basedOn w:val="Normal"/>
    <w:link w:val="FooterChar"/>
    <w:uiPriority w:val="99"/>
    <w:unhideWhenUsed/>
    <w:rsid w:val="0034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12F"/>
  </w:style>
  <w:style w:type="paragraph" w:customStyle="1" w:styleId="ColorfulList-Accent11">
    <w:name w:val="Colorful List - Accent 11"/>
    <w:basedOn w:val="Normal"/>
    <w:uiPriority w:val="34"/>
    <w:qFormat/>
    <w:rsid w:val="004C4AC7"/>
    <w:pPr>
      <w:ind w:left="720"/>
    </w:pPr>
  </w:style>
  <w:style w:type="character" w:styleId="Hyperlink">
    <w:name w:val="Hyperlink"/>
    <w:basedOn w:val="DefaultParagraphFont"/>
    <w:uiPriority w:val="99"/>
    <w:unhideWhenUsed/>
    <w:rsid w:val="00597125"/>
    <w:rPr>
      <w:color w:val="0000FF"/>
      <w:u w:val="single"/>
    </w:rPr>
  </w:style>
  <w:style w:type="paragraph" w:styleId="ListParagraph">
    <w:name w:val="List Paragraph"/>
    <w:basedOn w:val="Normal"/>
    <w:uiPriority w:val="34"/>
    <w:qFormat/>
    <w:rsid w:val="00F07EB8"/>
    <w:pPr>
      <w:ind w:left="720"/>
      <w:contextualSpacing/>
    </w:pPr>
    <w:rPr>
      <w:rFonts w:asciiTheme="minorHAnsi" w:eastAsiaTheme="minorHAnsi" w:hAnsiTheme="minorHAnsi" w:cstheme="minorBidi"/>
    </w:rPr>
  </w:style>
  <w:style w:type="paragraph" w:styleId="NoSpacing">
    <w:name w:val="No Spacing"/>
    <w:uiPriority w:val="1"/>
    <w:qFormat/>
    <w:rsid w:val="008E5B87"/>
    <w:rPr>
      <w:sz w:val="22"/>
      <w:szCs w:val="22"/>
      <w:lang w:eastAsia="en-US"/>
    </w:rPr>
  </w:style>
  <w:style w:type="character" w:customStyle="1" w:styleId="UnresolvedMention1">
    <w:name w:val="Unresolved Mention1"/>
    <w:basedOn w:val="DefaultParagraphFont"/>
    <w:uiPriority w:val="99"/>
    <w:semiHidden/>
    <w:unhideWhenUsed/>
    <w:rsid w:val="00E50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eardy@kt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D665-B9D0-4020-95DF-81DFB725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Links>
    <vt:vector size="12" baseType="variant">
      <vt:variant>
        <vt:i4>5111934</vt:i4>
      </vt:variant>
      <vt:variant>
        <vt:i4>3</vt:i4>
      </vt:variant>
      <vt:variant>
        <vt:i4>0</vt:i4>
      </vt:variant>
      <vt:variant>
        <vt:i4>5</vt:i4>
      </vt:variant>
      <vt:variant>
        <vt:lpwstr>mailto:mballard@wrtchealth.com</vt:lpwstr>
      </vt:variant>
      <vt:variant>
        <vt:lpwstr/>
      </vt:variant>
      <vt:variant>
        <vt:i4>2097212</vt:i4>
      </vt:variant>
      <vt:variant>
        <vt:i4>0</vt:i4>
      </vt:variant>
      <vt:variant>
        <vt:i4>0</vt:i4>
      </vt:variant>
      <vt:variant>
        <vt:i4>5</vt:i4>
      </vt:variant>
      <vt:variant>
        <vt:lpwstr>mailto:kmcknight@prha.mb.ca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lbeardy@ktc.local</cp:lastModifiedBy>
  <cp:revision>17</cp:revision>
  <cp:lastPrinted>2015-02-05T15:40:00Z</cp:lastPrinted>
  <dcterms:created xsi:type="dcterms:W3CDTF">2020-08-27T16:33:00Z</dcterms:created>
  <dcterms:modified xsi:type="dcterms:W3CDTF">2026-03-17T14:31:00Z</dcterms:modified>
</cp:coreProperties>
</file>